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54" w:rsidRDefault="00F33D54" w:rsidP="00F33D54">
      <w:pPr>
        <w:ind w:right="-141"/>
        <w:rPr>
          <w:rFonts w:ascii="Times New Roman" w:hAnsi="Times New Roman"/>
          <w:sz w:val="24"/>
          <w:szCs w:val="24"/>
        </w:rPr>
      </w:pPr>
    </w:p>
    <w:p w:rsidR="00F33D54" w:rsidRDefault="00F33D54" w:rsidP="00F33D54">
      <w:pPr>
        <w:ind w:right="-141"/>
        <w:rPr>
          <w:rFonts w:ascii="Times New Roman" w:hAnsi="Times New Roman"/>
          <w:sz w:val="24"/>
          <w:szCs w:val="24"/>
        </w:rPr>
      </w:pPr>
    </w:p>
    <w:p w:rsidR="00F33D54" w:rsidRPr="00B66497" w:rsidRDefault="00F33D54" w:rsidP="00F33D54">
      <w:pPr>
        <w:pStyle w:val="1"/>
        <w:shd w:val="clear" w:color="auto" w:fill="FEFEFE"/>
        <w:spacing w:line="270" w:lineRule="atLeast"/>
        <w:ind w:left="-142" w:right="-141"/>
        <w:jc w:val="center"/>
        <w:rPr>
          <w:color w:val="000000"/>
        </w:rPr>
      </w:pPr>
      <w:r w:rsidRPr="00B66497">
        <w:rPr>
          <w:color w:val="000000"/>
        </w:rPr>
        <w:t>Р</w:t>
      </w:r>
      <w:r w:rsidR="00E0166F">
        <w:rPr>
          <w:color w:val="000000"/>
        </w:rPr>
        <w:t>ЕШЕНИЕ № 2  – МИ</w:t>
      </w:r>
      <w:r>
        <w:rPr>
          <w:color w:val="000000"/>
        </w:rPr>
        <w:br/>
        <w:t xml:space="preserve">  гр. Гурково 04.09.2019 </w:t>
      </w:r>
      <w:r w:rsidRPr="00B66497">
        <w:rPr>
          <w:color w:val="000000"/>
        </w:rPr>
        <w:t>г.</w:t>
      </w:r>
    </w:p>
    <w:p w:rsidR="00F33D54" w:rsidRDefault="00F33D54" w:rsidP="00F33D54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13B19">
        <w:rPr>
          <w:rFonts w:ascii="Times New Roman" w:hAnsi="Times New Roman"/>
          <w:color w:val="333333"/>
          <w:sz w:val="24"/>
        </w:rPr>
        <w:t>ОТНОСНО:</w:t>
      </w:r>
      <w:r w:rsidRPr="00013B19">
        <w:rPr>
          <w:rFonts w:ascii="Times New Roman" w:hAnsi="Times New Roman"/>
          <w:color w:val="333333"/>
          <w:sz w:val="18"/>
        </w:rPr>
        <w:t xml:space="preserve"> </w:t>
      </w:r>
      <w:r w:rsidRPr="00013B19"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 за решение за маркиране на печата на ОИК.</w:t>
      </w:r>
    </w:p>
    <w:p w:rsidR="00F33D54" w:rsidRPr="008B7A12" w:rsidRDefault="00F33D54" w:rsidP="00F33D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3D54" w:rsidRPr="007D64B3" w:rsidRDefault="00F33D54" w:rsidP="00F33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D54" w:rsidRDefault="00F33D54" w:rsidP="00F33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BE6">
        <w:rPr>
          <w:rFonts w:ascii="Times New Roman" w:hAnsi="Times New Roman"/>
          <w:sz w:val="24"/>
          <w:szCs w:val="24"/>
        </w:rPr>
        <w:t>На основание чл. 87, ал. 1, т.34  от Изборния кодекс,  Общинска избирателна комисия Гурково</w:t>
      </w:r>
    </w:p>
    <w:p w:rsidR="00E0166F" w:rsidRPr="001C2BE6" w:rsidRDefault="00E0166F" w:rsidP="00F33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3D54" w:rsidRDefault="00F33D54" w:rsidP="00F33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D64B3">
        <w:rPr>
          <w:rFonts w:ascii="Times New Roman" w:hAnsi="Times New Roman"/>
          <w:sz w:val="28"/>
        </w:rPr>
        <w:t>РЕШИ:</w:t>
      </w:r>
    </w:p>
    <w:p w:rsidR="00E0166F" w:rsidRPr="007D64B3" w:rsidRDefault="00E0166F" w:rsidP="00F33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33D54" w:rsidRPr="0082032A" w:rsidRDefault="00F33D54" w:rsidP="00F33D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333333"/>
        </w:rPr>
        <w:t>Определя брой на печатите на ОИК – Гурково – два броя.</w:t>
      </w:r>
    </w:p>
    <w:p w:rsidR="00F33D54" w:rsidRPr="001C2BE6" w:rsidRDefault="00F33D54" w:rsidP="00F33D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333333"/>
        </w:rPr>
        <w:t>Определя Председателя и Секретаря на ОИК – Гурково  да получат печатите на ОИК и да ги маркират.</w:t>
      </w:r>
    </w:p>
    <w:p w:rsidR="00F33D54" w:rsidRPr="001C2BE6" w:rsidRDefault="00F33D54" w:rsidP="00F33D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333333"/>
        </w:rPr>
        <w:t>Да бъдат маркирани печатите на ОИК – Гурково и да бъдат съставени протоколи № 1 и № 2, съгласно Приложение към Решение № 618 – МИ към 15 август 2019 г.</w:t>
      </w:r>
    </w:p>
    <w:p w:rsidR="00F33D54" w:rsidRDefault="00F33D54" w:rsidP="00F33D54">
      <w:pPr>
        <w:pStyle w:val="a3"/>
        <w:shd w:val="clear" w:color="auto" w:fill="FFFFFF"/>
        <w:spacing w:before="0" w:beforeAutospacing="0" w:after="150" w:afterAutospacing="0" w:line="300" w:lineRule="atLeast"/>
        <w:ind w:left="1065"/>
        <w:jc w:val="both"/>
        <w:rPr>
          <w:color w:val="000000"/>
        </w:rPr>
      </w:pPr>
    </w:p>
    <w:p w:rsidR="00F33D54" w:rsidRDefault="00F33D54" w:rsidP="00F33D54">
      <w:pPr>
        <w:pStyle w:val="a3"/>
        <w:shd w:val="clear" w:color="auto" w:fill="FFFFFF"/>
        <w:spacing w:before="0" w:beforeAutospacing="0" w:after="150" w:afterAutospacing="0" w:line="300" w:lineRule="atLeast"/>
        <w:ind w:left="1065"/>
        <w:jc w:val="both"/>
        <w:rPr>
          <w:color w:val="000000"/>
        </w:rPr>
      </w:pPr>
    </w:p>
    <w:p w:rsidR="00F33D54" w:rsidRPr="00781EB3" w:rsidRDefault="00F33D54" w:rsidP="00F33D54">
      <w:pPr>
        <w:ind w:right="-141"/>
        <w:rPr>
          <w:rFonts w:ascii="Times New Roman" w:hAnsi="Times New Roman"/>
          <w:sz w:val="24"/>
          <w:szCs w:val="24"/>
        </w:rPr>
      </w:pPr>
      <w:r w:rsidRPr="00781EB3">
        <w:rPr>
          <w:rFonts w:ascii="Times New Roman" w:hAnsi="Times New Roman"/>
          <w:sz w:val="24"/>
          <w:szCs w:val="24"/>
        </w:rPr>
        <w:t>Председател:</w:t>
      </w:r>
    </w:p>
    <w:p w:rsidR="00F33D54" w:rsidRPr="00781EB3" w:rsidRDefault="00F33D54" w:rsidP="00F33D54">
      <w:pPr>
        <w:ind w:right="-141"/>
        <w:rPr>
          <w:rFonts w:ascii="Times New Roman" w:hAnsi="Times New Roman"/>
          <w:sz w:val="24"/>
          <w:szCs w:val="24"/>
        </w:rPr>
      </w:pPr>
      <w:r w:rsidRPr="00781EB3">
        <w:rPr>
          <w:rFonts w:ascii="Times New Roman" w:hAnsi="Times New Roman"/>
          <w:sz w:val="24"/>
          <w:szCs w:val="24"/>
        </w:rPr>
        <w:t xml:space="preserve">                     /</w:t>
      </w:r>
      <w:r>
        <w:rPr>
          <w:rFonts w:ascii="Times New Roman" w:hAnsi="Times New Roman"/>
          <w:sz w:val="24"/>
          <w:szCs w:val="24"/>
        </w:rPr>
        <w:t>Румен Манчев</w:t>
      </w:r>
      <w:r w:rsidRPr="00781EB3">
        <w:rPr>
          <w:rFonts w:ascii="Times New Roman" w:hAnsi="Times New Roman"/>
          <w:sz w:val="24"/>
          <w:szCs w:val="24"/>
        </w:rPr>
        <w:t>/</w:t>
      </w:r>
    </w:p>
    <w:p w:rsidR="00F33D54" w:rsidRPr="008D3D6B" w:rsidRDefault="00F33D54" w:rsidP="00F33D54">
      <w:pPr>
        <w:ind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  <w:r w:rsidRPr="008D3D6B">
        <w:rPr>
          <w:rFonts w:ascii="Times New Roman" w:hAnsi="Times New Roman"/>
          <w:sz w:val="24"/>
          <w:szCs w:val="24"/>
        </w:rPr>
        <w:t xml:space="preserve"> </w:t>
      </w:r>
    </w:p>
    <w:p w:rsidR="00F33D54" w:rsidRDefault="00F33D54" w:rsidP="00F33D54">
      <w:pPr>
        <w:ind w:right="-141"/>
        <w:rPr>
          <w:rFonts w:ascii="Times New Roman" w:hAnsi="Times New Roman"/>
          <w:sz w:val="24"/>
          <w:szCs w:val="24"/>
        </w:rPr>
      </w:pPr>
      <w:r w:rsidRPr="008D3D6B">
        <w:rPr>
          <w:rFonts w:ascii="Times New Roman" w:hAnsi="Times New Roman"/>
          <w:sz w:val="24"/>
          <w:szCs w:val="24"/>
        </w:rPr>
        <w:t xml:space="preserve">               /</w:t>
      </w:r>
      <w:r w:rsidRPr="008D3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Андрей Андреев</w:t>
      </w:r>
      <w:r w:rsidRPr="008D3D6B">
        <w:rPr>
          <w:rFonts w:ascii="Times New Roman" w:hAnsi="Times New Roman"/>
          <w:sz w:val="24"/>
          <w:szCs w:val="24"/>
        </w:rPr>
        <w:t xml:space="preserve"> /</w:t>
      </w:r>
    </w:p>
    <w:p w:rsidR="00F33D54" w:rsidRDefault="00F33D54" w:rsidP="00F33D54">
      <w:pPr>
        <w:ind w:right="-141"/>
        <w:rPr>
          <w:rFonts w:ascii="Times New Roman" w:hAnsi="Times New Roman"/>
          <w:sz w:val="24"/>
          <w:szCs w:val="24"/>
        </w:rPr>
      </w:pPr>
    </w:p>
    <w:p w:rsidR="00F33D54" w:rsidRPr="008D3D6B" w:rsidRDefault="00F33D54" w:rsidP="00F33D54">
      <w:pPr>
        <w:ind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</w:t>
      </w:r>
      <w:r w:rsidR="00E0166F">
        <w:rPr>
          <w:rFonts w:ascii="Times New Roman" w:hAnsi="Times New Roman"/>
          <w:sz w:val="24"/>
          <w:szCs w:val="24"/>
        </w:rPr>
        <w:t xml:space="preserve"> е прието на 04.09.2019 г. в 15.</w:t>
      </w:r>
      <w:r>
        <w:rPr>
          <w:rFonts w:ascii="Times New Roman" w:hAnsi="Times New Roman"/>
          <w:sz w:val="24"/>
          <w:szCs w:val="24"/>
        </w:rPr>
        <w:t>00 часа.</w:t>
      </w:r>
    </w:p>
    <w:p w:rsidR="00D067A6" w:rsidRDefault="00D067A6"/>
    <w:sectPr w:rsidR="00D0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549"/>
    <w:multiLevelType w:val="hybridMultilevel"/>
    <w:tmpl w:val="33A47EB8"/>
    <w:lvl w:ilvl="0" w:tplc="5EB84CB6">
      <w:start w:val="1"/>
      <w:numFmt w:val="decimal"/>
      <w:lvlText w:val="%1."/>
      <w:lvlJc w:val="left"/>
      <w:pPr>
        <w:ind w:left="1065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BD"/>
    <w:rsid w:val="00091DC2"/>
    <w:rsid w:val="00893ABD"/>
    <w:rsid w:val="00D067A6"/>
    <w:rsid w:val="00E0166F"/>
    <w:rsid w:val="00F3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2C19"/>
  <w15:chartTrackingRefBased/>
  <w15:docId w15:val="{6C082F75-006E-49E6-8039-8CF2736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3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F33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2019-09-04T13:10:00Z</dcterms:created>
  <dcterms:modified xsi:type="dcterms:W3CDTF">2019-09-09T09:35:00Z</dcterms:modified>
</cp:coreProperties>
</file>